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C2" w:rsidRDefault="00654CC2" w:rsidP="00654C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</w:pPr>
    </w:p>
    <w:p w:rsidR="00FA176B" w:rsidRDefault="00654CC2" w:rsidP="00654C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 xml:space="preserve">                                    </w:t>
      </w:r>
    </w:p>
    <w:p w:rsidR="00FA176B" w:rsidRDefault="00FA176B" w:rsidP="00654C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</w:pPr>
    </w:p>
    <w:p w:rsidR="00654CC2" w:rsidRPr="00654CC2" w:rsidRDefault="00FA176B" w:rsidP="00654C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 xml:space="preserve">                                   </w:t>
      </w:r>
      <w:r w:rsidR="00654CC2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 xml:space="preserve">       </w:t>
      </w:r>
      <w:r w:rsidR="00654CC2" w:rsidRPr="00654CC2"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inline distT="0" distB="0" distL="0" distR="0">
            <wp:extent cx="1905000" cy="1552575"/>
            <wp:effectExtent l="19050" t="0" r="0" b="0"/>
            <wp:docPr id="1" name="Image 0" descr="bougie_ok_exp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gie_ok_expli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C2" w:rsidRDefault="00654CC2" w:rsidP="00654C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</w:pPr>
    </w:p>
    <w:p w:rsidR="00FA176B" w:rsidRDefault="00FA176B" w:rsidP="00654C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</w:pPr>
    </w:p>
    <w:p w:rsidR="00FA176B" w:rsidRDefault="00FA176B" w:rsidP="00654C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</w:pPr>
    </w:p>
    <w:p w:rsidR="00FA176B" w:rsidRDefault="00FA176B" w:rsidP="00654C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</w:pPr>
    </w:p>
    <w:p w:rsidR="00FA176B" w:rsidRDefault="00FA176B" w:rsidP="00654C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</w:pPr>
    </w:p>
    <w:p w:rsidR="00654CC2" w:rsidRPr="00654CC2" w:rsidRDefault="00654CC2" w:rsidP="0065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CC2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 xml:space="preserve">1: Réglage au ralenti </w:t>
      </w:r>
      <w:r w:rsidRPr="00654CC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: doit être noir (il vaut mieux être riche au ralenti, cela évite de serrer lorsque l'on coupe les gaz dans les </w:t>
      </w:r>
      <w:proofErr w:type="gramStart"/>
      <w:r w:rsidRPr="00654CC2">
        <w:rPr>
          <w:rFonts w:ascii="Verdana" w:eastAsia="Times New Roman" w:hAnsi="Verdana" w:cs="Times New Roman"/>
          <w:sz w:val="20"/>
          <w:szCs w:val="20"/>
          <w:lang w:eastAsia="fr-FR"/>
        </w:rPr>
        <w:t>descentes )</w:t>
      </w:r>
      <w:proofErr w:type="gramEnd"/>
      <w:r w:rsidRPr="00654CC2">
        <w:rPr>
          <w:rFonts w:ascii="Verdana" w:eastAsia="Times New Roman" w:hAnsi="Verdana" w:cs="Times New Roman"/>
          <w:sz w:val="20"/>
          <w:szCs w:val="20"/>
          <w:lang w:eastAsia="fr-FR"/>
        </w:rPr>
        <w:t>.</w:t>
      </w:r>
      <w:r w:rsidRPr="00654C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54CC2" w:rsidRPr="00654CC2" w:rsidRDefault="00654CC2" w:rsidP="0065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CC2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>2: Réglage de la montée en régime</w:t>
      </w:r>
      <w:r w:rsidRPr="00654CC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: doit être de couleur "chocolat". Si c'est noir c'est trop riche, si c'est blanc c'est trop pauvre. Jouer avec les clips de l'aiguille pour augmenter ou diminuer la richesse.</w:t>
      </w:r>
    </w:p>
    <w:p w:rsidR="00654CC2" w:rsidRDefault="00654CC2" w:rsidP="00654C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654CC2">
        <w:rPr>
          <w:rFonts w:ascii="Verdana" w:eastAsia="Times New Roman" w:hAnsi="Verdana" w:cs="Times New Roman"/>
          <w:sz w:val="20"/>
          <w:szCs w:val="20"/>
          <w:lang w:eastAsia="fr-FR"/>
        </w:rPr>
        <w:t>3</w:t>
      </w:r>
      <w:r w:rsidRPr="00654CC2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>: Réglage à fond</w:t>
      </w:r>
      <w:r w:rsidRPr="00654CC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: Si c'est noir c'est trop riche (mettre un gicleur plus petit ou diminuer l'arriver d'air mais attention pour </w:t>
      </w:r>
      <w:proofErr w:type="gramStart"/>
      <w:r w:rsidRPr="00654CC2">
        <w:rPr>
          <w:rFonts w:ascii="Verdana" w:eastAsia="Times New Roman" w:hAnsi="Verdana" w:cs="Times New Roman"/>
          <w:sz w:val="20"/>
          <w:szCs w:val="20"/>
          <w:lang w:eastAsia="fr-FR"/>
        </w:rPr>
        <w:t>l'air ,</w:t>
      </w:r>
      <w:proofErr w:type="gramEnd"/>
      <w:r w:rsidRPr="00654CC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cela dérèglera aussi le reste). Si c'est </w:t>
      </w:r>
      <w:proofErr w:type="gramStart"/>
      <w:r w:rsidRPr="00654CC2">
        <w:rPr>
          <w:rFonts w:ascii="Verdana" w:eastAsia="Times New Roman" w:hAnsi="Verdana" w:cs="Times New Roman"/>
          <w:sz w:val="20"/>
          <w:szCs w:val="20"/>
          <w:lang w:eastAsia="fr-FR"/>
        </w:rPr>
        <w:t>blanc ,</w:t>
      </w:r>
      <w:proofErr w:type="gramEnd"/>
      <w:r w:rsidRPr="00654CC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surchauffe et risque de serrage. </w:t>
      </w:r>
      <w:r w:rsidRPr="00654CC2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>Donc Chocolat, nickel</w:t>
      </w:r>
      <w:r w:rsidRPr="00654CC2">
        <w:rPr>
          <w:rFonts w:ascii="Verdana" w:eastAsia="Times New Roman" w:hAnsi="Verdana" w:cs="Times New Roman"/>
          <w:sz w:val="20"/>
          <w:szCs w:val="20"/>
          <w:lang w:eastAsia="fr-FR"/>
        </w:rPr>
        <w:t>.</w:t>
      </w:r>
    </w:p>
    <w:p w:rsidR="00FA176B" w:rsidRDefault="00FA176B" w:rsidP="00654C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FA176B" w:rsidRDefault="00FA176B" w:rsidP="00654C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FA176B" w:rsidRPr="00654CC2" w:rsidRDefault="00FA176B" w:rsidP="0065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2200" w:type="pct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2265"/>
      </w:tblGrid>
      <w:tr w:rsidR="00FA176B" w:rsidRPr="00FA176B" w:rsidTr="00FA176B">
        <w:trPr>
          <w:tblCellSpacing w:w="15" w:type="dxa"/>
          <w:jc w:val="center"/>
        </w:trPr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A176B" w:rsidRPr="00FA176B" w:rsidRDefault="00FA176B" w:rsidP="00FA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51280" cy="1103630"/>
                  <wp:effectExtent l="19050" t="0" r="1270" b="0"/>
                  <wp:docPr id="3" name="Image 1" descr="http://efred.ifrance.com/bougieO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fred.ifrance.com/bougieO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A176B" w:rsidRPr="00FA176B" w:rsidRDefault="00FA176B" w:rsidP="00FA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51280" cy="1103630"/>
                  <wp:effectExtent l="19050" t="0" r="1270" b="0"/>
                  <wp:docPr id="2" name="Image 2" descr="http://efred.ifrance.com/bougiepauv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fred.ifrance.com/bougiepauv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76B" w:rsidRPr="00FA176B" w:rsidTr="00FA176B">
        <w:trPr>
          <w:tblCellSpacing w:w="15" w:type="dxa"/>
          <w:jc w:val="center"/>
        </w:trPr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A176B" w:rsidRPr="00FA176B" w:rsidRDefault="00FA176B" w:rsidP="00FA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176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Bougie OK, porcelaine brune.</w:t>
            </w:r>
          </w:p>
          <w:p w:rsidR="00FA176B" w:rsidRPr="00FA176B" w:rsidRDefault="00FA176B" w:rsidP="00FA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176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 filetée noire ou chocolat (ralenti OK)</w:t>
            </w:r>
          </w:p>
        </w:tc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A176B" w:rsidRPr="00FA176B" w:rsidRDefault="00FA176B" w:rsidP="00FA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176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Pas bon, porcelaine blanche.</w:t>
            </w:r>
          </w:p>
          <w:p w:rsidR="00FA176B" w:rsidRPr="00FA176B" w:rsidRDefault="00FA176B" w:rsidP="00FA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176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Partie filetée noire ou chocolat (ralenti OK) </w:t>
            </w:r>
          </w:p>
        </w:tc>
      </w:tr>
      <w:tr w:rsidR="00FA176B" w:rsidRPr="00FA176B" w:rsidTr="00FA176B">
        <w:trPr>
          <w:tblCellSpacing w:w="15" w:type="dxa"/>
          <w:jc w:val="center"/>
        </w:trPr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A176B" w:rsidRPr="00FA176B" w:rsidRDefault="00FA176B" w:rsidP="00FA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176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CARBURATEUR OK </w:t>
            </w:r>
          </w:p>
        </w:tc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A176B" w:rsidRPr="00FA176B" w:rsidRDefault="00FA176B" w:rsidP="00FA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176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trop pauvre, surchauffe moteur et risque de serrage</w:t>
            </w:r>
          </w:p>
        </w:tc>
      </w:tr>
    </w:tbl>
    <w:p w:rsidR="0073350F" w:rsidRDefault="0073350F"/>
    <w:sectPr w:rsidR="0073350F" w:rsidSect="0073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54CC2"/>
    <w:rsid w:val="00124236"/>
    <w:rsid w:val="00654CC2"/>
    <w:rsid w:val="0073350F"/>
    <w:rsid w:val="00FA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juju</cp:lastModifiedBy>
  <cp:revision>4</cp:revision>
  <dcterms:created xsi:type="dcterms:W3CDTF">2008-07-01T22:32:00Z</dcterms:created>
  <dcterms:modified xsi:type="dcterms:W3CDTF">2008-07-01T22:44:00Z</dcterms:modified>
</cp:coreProperties>
</file>